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FC7E" w14:textId="77777777" w:rsidR="007E6F0F" w:rsidRDefault="00A6011F" w:rsidP="00C3736D">
      <w:pPr>
        <w:pStyle w:val="Nadpis1"/>
        <w:tabs>
          <w:tab w:val="left" w:pos="2160"/>
        </w:tabs>
        <w:ind w:left="2160" w:hanging="2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06308F" wp14:editId="7C818416">
            <wp:simplePos x="0" y="0"/>
            <wp:positionH relativeFrom="column">
              <wp:posOffset>4624705</wp:posOffset>
            </wp:positionH>
            <wp:positionV relativeFrom="paragraph">
              <wp:posOffset>135255</wp:posOffset>
            </wp:positionV>
            <wp:extent cx="1330325" cy="2012950"/>
            <wp:effectExtent l="0" t="0" r="3175" b="6350"/>
            <wp:wrapSquare wrapText="bothSides"/>
            <wp:docPr id="3" name="Obrázek 3" descr="Obsah obrázku osoba, exteriér, strom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 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C70FD">
        <w:t>Životopis - Eliška</w:t>
      </w:r>
      <w:proofErr w:type="gramEnd"/>
      <w:r w:rsidR="000C70FD">
        <w:t xml:space="preserve"> Vrtišková</w:t>
      </w:r>
      <w:bookmarkStart w:id="0" w:name="_gjdgxs" w:colFirst="0" w:colLast="0"/>
      <w:bookmarkEnd w:id="0"/>
    </w:p>
    <w:p w14:paraId="1D915E8B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>Datum narození:</w:t>
      </w:r>
      <w:r>
        <w:tab/>
        <w:t xml:space="preserve">30. 12. 1997 </w:t>
      </w:r>
    </w:p>
    <w:p w14:paraId="6CE4BC22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 xml:space="preserve">Trvalé bydliště: </w:t>
      </w:r>
      <w:r>
        <w:tab/>
      </w:r>
      <w:proofErr w:type="spellStart"/>
      <w:r>
        <w:t>Vřesce</w:t>
      </w:r>
      <w:proofErr w:type="spellEnd"/>
      <w:r>
        <w:t xml:space="preserve"> 28, 391 43 Mladá Vožice</w:t>
      </w:r>
    </w:p>
    <w:p w14:paraId="1E1242B0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 xml:space="preserve">Přechodné bydliště: </w:t>
      </w:r>
      <w:r>
        <w:tab/>
        <w:t xml:space="preserve">Pod stanicí 603/25, 102 00 Praha 10, Hostivař </w:t>
      </w:r>
    </w:p>
    <w:p w14:paraId="3D9527CA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 xml:space="preserve">Email: </w:t>
      </w:r>
      <w:r>
        <w:tab/>
      </w:r>
      <w:hyperlink r:id="rId5">
        <w:r>
          <w:rPr>
            <w:color w:val="0563C1"/>
            <w:u w:val="single"/>
          </w:rPr>
          <w:t>el.vrtiskova@gmail.com</w:t>
        </w:r>
      </w:hyperlink>
      <w:r>
        <w:t xml:space="preserve"> </w:t>
      </w:r>
    </w:p>
    <w:p w14:paraId="1E243FA9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 xml:space="preserve">Telefon: </w:t>
      </w:r>
      <w:r>
        <w:tab/>
        <w:t>+420 722 565 569</w:t>
      </w:r>
    </w:p>
    <w:p w14:paraId="6FAAF09C" w14:textId="77777777" w:rsidR="007E6F0F" w:rsidRDefault="007E6F0F" w:rsidP="00C3736D">
      <w:pPr>
        <w:tabs>
          <w:tab w:val="left" w:pos="2160"/>
        </w:tabs>
        <w:ind w:left="2160" w:hanging="2160"/>
        <w:jc w:val="both"/>
      </w:pPr>
    </w:p>
    <w:p w14:paraId="0BDD960C" w14:textId="77777777" w:rsidR="007E6F0F" w:rsidRDefault="000C70FD" w:rsidP="00C3736D">
      <w:pPr>
        <w:pStyle w:val="Nadpis2"/>
        <w:tabs>
          <w:tab w:val="left" w:pos="2160"/>
        </w:tabs>
        <w:ind w:left="2160" w:hanging="2160"/>
        <w:jc w:val="both"/>
        <w:rPr>
          <w:i w:val="0"/>
        </w:rPr>
      </w:pPr>
      <w:r>
        <w:rPr>
          <w:i w:val="0"/>
        </w:rPr>
        <w:t>Pracovní zkušenosti</w:t>
      </w:r>
    </w:p>
    <w:p w14:paraId="4ED20A1F" w14:textId="77777777" w:rsidR="007E6F0F" w:rsidRDefault="000C70FD" w:rsidP="00C3736D">
      <w:pPr>
        <w:tabs>
          <w:tab w:val="left" w:pos="2160"/>
        </w:tabs>
        <w:jc w:val="both"/>
      </w:pPr>
      <w:r>
        <w:t>2017-2017</w:t>
      </w:r>
      <w:r>
        <w:tab/>
        <w:t xml:space="preserve">Asistentka prodeje </w:t>
      </w:r>
    </w:p>
    <w:p w14:paraId="6ADB3734" w14:textId="7985E5F0" w:rsidR="007E6F0F" w:rsidRDefault="000C70FD" w:rsidP="00C3736D">
      <w:pPr>
        <w:tabs>
          <w:tab w:val="left" w:pos="2160"/>
        </w:tabs>
        <w:ind w:left="2160" w:hanging="2160"/>
        <w:jc w:val="both"/>
      </w:pPr>
      <w:r>
        <w:tab/>
      </w:r>
      <w:r>
        <w:rPr>
          <w:b/>
        </w:rPr>
        <w:t xml:space="preserve">HM Studio Hračky </w:t>
      </w:r>
      <w:r>
        <w:t>(Nový Smíchov)</w:t>
      </w:r>
    </w:p>
    <w:p w14:paraId="76E1ADF7" w14:textId="77777777" w:rsidR="007E6F0F" w:rsidRDefault="007E6F0F" w:rsidP="00C3736D">
      <w:pPr>
        <w:tabs>
          <w:tab w:val="left" w:pos="2160"/>
        </w:tabs>
        <w:ind w:left="2160" w:hanging="2160"/>
        <w:jc w:val="both"/>
      </w:pPr>
    </w:p>
    <w:p w14:paraId="4ADBC21C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proofErr w:type="gramStart"/>
      <w:r>
        <w:t>2018 - 2018</w:t>
      </w:r>
      <w:proofErr w:type="gramEnd"/>
      <w:r>
        <w:tab/>
        <w:t>Pracovnice v sociálních službách - obslužná péče o klienty</w:t>
      </w:r>
    </w:p>
    <w:p w14:paraId="6BB27CDE" w14:textId="383F900C" w:rsidR="007E6F0F" w:rsidRDefault="000C70FD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tab/>
      </w:r>
      <w:r>
        <w:rPr>
          <w:b/>
        </w:rPr>
        <w:t>Domov pro seniory Chodov Praha</w:t>
      </w:r>
    </w:p>
    <w:p w14:paraId="396D428A" w14:textId="77777777" w:rsidR="007E6F0F" w:rsidRDefault="007E6F0F" w:rsidP="00C3736D">
      <w:pPr>
        <w:tabs>
          <w:tab w:val="left" w:pos="2160"/>
        </w:tabs>
        <w:ind w:left="2160" w:hanging="2160"/>
        <w:jc w:val="both"/>
        <w:rPr>
          <w:b/>
        </w:rPr>
      </w:pPr>
    </w:p>
    <w:p w14:paraId="2F9E8592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proofErr w:type="gramStart"/>
      <w:r>
        <w:t xml:space="preserve">2019 </w:t>
      </w:r>
      <w:r w:rsidR="00DD3DA2">
        <w:t>–</w:t>
      </w:r>
      <w:r>
        <w:t xml:space="preserve"> 2019</w:t>
      </w:r>
      <w:proofErr w:type="gramEnd"/>
      <w:r>
        <w:tab/>
        <w:t>Instruktorka na letních příměstských táborech</w:t>
      </w:r>
    </w:p>
    <w:p w14:paraId="6F76F8EB" w14:textId="49DCCD29" w:rsidR="007E6F0F" w:rsidRDefault="000C70FD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tab/>
      </w:r>
      <w:r>
        <w:rPr>
          <w:b/>
        </w:rPr>
        <w:t xml:space="preserve">Dům dětí a mládeže Praha 10 </w:t>
      </w:r>
    </w:p>
    <w:p w14:paraId="42384921" w14:textId="77777777" w:rsidR="007E6F0F" w:rsidRDefault="000C70FD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rPr>
          <w:b/>
        </w:rPr>
        <w:tab/>
        <w:t>Dům dětí a mládeže Praha 7</w:t>
      </w:r>
    </w:p>
    <w:p w14:paraId="045A5746" w14:textId="77777777" w:rsidR="00CC2ACA" w:rsidRDefault="00CC2ACA" w:rsidP="00C3736D">
      <w:pPr>
        <w:tabs>
          <w:tab w:val="left" w:pos="2160"/>
        </w:tabs>
        <w:ind w:left="2160" w:hanging="2160"/>
        <w:jc w:val="both"/>
        <w:rPr>
          <w:b/>
        </w:rPr>
      </w:pPr>
    </w:p>
    <w:p w14:paraId="18D2DB91" w14:textId="77777777" w:rsidR="00CC2ACA" w:rsidRDefault="00CC2ACA" w:rsidP="00C3736D">
      <w:pPr>
        <w:tabs>
          <w:tab w:val="left" w:pos="2160"/>
        </w:tabs>
        <w:ind w:left="2160" w:hanging="2160"/>
        <w:jc w:val="both"/>
      </w:pPr>
      <w:proofErr w:type="gramStart"/>
      <w:r>
        <w:rPr>
          <w:bCs/>
        </w:rPr>
        <w:t>2020 – 2020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t>Instruktorka na letních příměstských táborech</w:t>
      </w:r>
    </w:p>
    <w:p w14:paraId="6C3E19EC" w14:textId="10AF75F7" w:rsidR="00CC2ACA" w:rsidRDefault="003537BD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tab/>
      </w:r>
      <w:r w:rsidR="00CC2ACA">
        <w:rPr>
          <w:b/>
        </w:rPr>
        <w:t xml:space="preserve">Dům dětí a mládeže Praha 10 </w:t>
      </w:r>
    </w:p>
    <w:p w14:paraId="2575612E" w14:textId="77777777" w:rsidR="00571D65" w:rsidRDefault="00571D65" w:rsidP="00C3736D">
      <w:pPr>
        <w:tabs>
          <w:tab w:val="left" w:pos="2160"/>
        </w:tabs>
        <w:ind w:left="2160" w:hanging="2160"/>
        <w:jc w:val="both"/>
        <w:rPr>
          <w:b/>
        </w:rPr>
      </w:pPr>
    </w:p>
    <w:p w14:paraId="231DF1A9" w14:textId="557D11DE" w:rsidR="00571D65" w:rsidRDefault="00571D65" w:rsidP="00C3736D">
      <w:pPr>
        <w:tabs>
          <w:tab w:val="left" w:pos="2160"/>
        </w:tabs>
        <w:ind w:left="2160" w:hanging="2160"/>
        <w:jc w:val="both"/>
        <w:rPr>
          <w:b/>
        </w:rPr>
      </w:pPr>
      <w:proofErr w:type="gramStart"/>
      <w:r w:rsidRPr="00571D65">
        <w:rPr>
          <w:bCs/>
        </w:rPr>
        <w:t>2021</w:t>
      </w:r>
      <w:r w:rsidR="008D3091">
        <w:rPr>
          <w:bCs/>
        </w:rPr>
        <w:t xml:space="preserve"> </w:t>
      </w:r>
      <w:r w:rsidR="003321B1">
        <w:rPr>
          <w:bCs/>
        </w:rPr>
        <w:t>- 2021</w:t>
      </w:r>
      <w:proofErr w:type="gramEnd"/>
      <w:r>
        <w:rPr>
          <w:b/>
        </w:rPr>
        <w:tab/>
      </w:r>
      <w:r w:rsidRPr="00571D65">
        <w:rPr>
          <w:bCs/>
        </w:rPr>
        <w:t>Doučovatel v projektu „Škola po škole“</w:t>
      </w:r>
    </w:p>
    <w:p w14:paraId="4ECCB2F7" w14:textId="0F0B353D" w:rsidR="00571D65" w:rsidRDefault="00571D65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rPr>
          <w:b/>
        </w:rPr>
        <w:tab/>
        <w:t>YMCA Praha</w:t>
      </w:r>
    </w:p>
    <w:p w14:paraId="3C062FDD" w14:textId="77777777" w:rsidR="003537BD" w:rsidRDefault="003537BD" w:rsidP="00C3736D">
      <w:pPr>
        <w:tabs>
          <w:tab w:val="left" w:pos="2160"/>
        </w:tabs>
        <w:ind w:left="2160" w:hanging="2160"/>
        <w:jc w:val="both"/>
        <w:rPr>
          <w:b/>
        </w:rPr>
      </w:pPr>
    </w:p>
    <w:p w14:paraId="6C2E7D58" w14:textId="6EB7D71B" w:rsidR="001279D4" w:rsidRDefault="001279D4" w:rsidP="00C3736D">
      <w:pPr>
        <w:tabs>
          <w:tab w:val="left" w:pos="2160"/>
        </w:tabs>
        <w:ind w:left="2160" w:hanging="2160"/>
        <w:jc w:val="both"/>
        <w:rPr>
          <w:bCs/>
        </w:rPr>
      </w:pPr>
      <w:proofErr w:type="gramStart"/>
      <w:r w:rsidRPr="001279D4">
        <w:rPr>
          <w:bCs/>
        </w:rPr>
        <w:t xml:space="preserve">2021 </w:t>
      </w:r>
      <w:r>
        <w:rPr>
          <w:bCs/>
        </w:rPr>
        <w:t>–</w:t>
      </w:r>
      <w:r w:rsidRPr="001279D4">
        <w:rPr>
          <w:bCs/>
        </w:rPr>
        <w:t xml:space="preserve"> 2021</w:t>
      </w:r>
      <w:proofErr w:type="gramEnd"/>
      <w:r>
        <w:rPr>
          <w:bCs/>
        </w:rPr>
        <w:tab/>
      </w:r>
      <w:r w:rsidR="00A5222A">
        <w:rPr>
          <w:bCs/>
        </w:rPr>
        <w:t>Instruktorka na příměstských táborech</w:t>
      </w:r>
    </w:p>
    <w:p w14:paraId="1DC41508" w14:textId="72C56038" w:rsidR="00A5222A" w:rsidRPr="001279D4" w:rsidRDefault="00A5222A" w:rsidP="00C3736D">
      <w:pPr>
        <w:tabs>
          <w:tab w:val="left" w:pos="2160"/>
        </w:tabs>
        <w:ind w:left="2160" w:hanging="2160"/>
        <w:jc w:val="both"/>
        <w:rPr>
          <w:bCs/>
        </w:rPr>
      </w:pPr>
      <w:r>
        <w:rPr>
          <w:bCs/>
        </w:rPr>
        <w:tab/>
      </w:r>
      <w:r w:rsidRPr="004C3341">
        <w:rPr>
          <w:b/>
        </w:rPr>
        <w:t>SCHOOLJOY</w:t>
      </w:r>
      <w:r>
        <w:rPr>
          <w:bCs/>
        </w:rPr>
        <w:t xml:space="preserve"> – doučovací kempy </w:t>
      </w:r>
      <w:r w:rsidR="004C3341">
        <w:rPr>
          <w:bCs/>
        </w:rPr>
        <w:t>MŠMT</w:t>
      </w:r>
    </w:p>
    <w:p w14:paraId="1DFA8E04" w14:textId="77777777" w:rsidR="007E6F0F" w:rsidRDefault="000C70FD" w:rsidP="00C3736D">
      <w:pPr>
        <w:tabs>
          <w:tab w:val="left" w:pos="2160"/>
        </w:tabs>
        <w:ind w:left="2160" w:hanging="2160"/>
        <w:jc w:val="both"/>
        <w:rPr>
          <w:b/>
        </w:rPr>
      </w:pPr>
      <w:r>
        <w:rPr>
          <w:b/>
        </w:rPr>
        <w:tab/>
      </w:r>
    </w:p>
    <w:p w14:paraId="3026F297" w14:textId="77777777" w:rsidR="007E6F0F" w:rsidRDefault="000C70FD" w:rsidP="00C3736D">
      <w:pPr>
        <w:pStyle w:val="Nadpis2"/>
        <w:tabs>
          <w:tab w:val="left" w:pos="2160"/>
        </w:tabs>
        <w:ind w:left="2160" w:hanging="2160"/>
        <w:jc w:val="both"/>
        <w:rPr>
          <w:i w:val="0"/>
        </w:rPr>
      </w:pPr>
      <w:r>
        <w:rPr>
          <w:i w:val="0"/>
        </w:rPr>
        <w:t>Vzdělání</w:t>
      </w:r>
    </w:p>
    <w:p w14:paraId="61355B1A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>2011–2017</w:t>
      </w:r>
      <w:r>
        <w:tab/>
      </w:r>
      <w:r>
        <w:rPr>
          <w:b/>
        </w:rPr>
        <w:t xml:space="preserve">Gymnázium Pierra de </w:t>
      </w:r>
      <w:proofErr w:type="spellStart"/>
      <w:r>
        <w:rPr>
          <w:b/>
        </w:rPr>
        <w:t>Coubertina</w:t>
      </w:r>
      <w:proofErr w:type="spellEnd"/>
      <w:r>
        <w:t>, zakončeno maturitní zkouškou v roce 2017 (bilingvní sekce s výukou vybraných předmětů v jazyce francouzském)</w:t>
      </w:r>
    </w:p>
    <w:p w14:paraId="56F4E2E3" w14:textId="472CAFA2" w:rsidR="007E6F0F" w:rsidRDefault="000C70FD" w:rsidP="00C3736D">
      <w:pPr>
        <w:tabs>
          <w:tab w:val="left" w:pos="2160"/>
        </w:tabs>
        <w:ind w:left="2160" w:hanging="2160"/>
        <w:jc w:val="both"/>
      </w:pPr>
      <w:proofErr w:type="gramStart"/>
      <w:r>
        <w:t>2017 -</w:t>
      </w:r>
      <w:r w:rsidR="00B65731">
        <w:t xml:space="preserve"> 2021</w:t>
      </w:r>
      <w:proofErr w:type="gramEnd"/>
      <w:r>
        <w:tab/>
      </w:r>
      <w:r>
        <w:rPr>
          <w:b/>
        </w:rPr>
        <w:t>Pedagogická fakulta Univerzity Karlovy</w:t>
      </w:r>
    </w:p>
    <w:p w14:paraId="0BB114A1" w14:textId="77777777" w:rsidR="007E6F0F" w:rsidRDefault="000C70FD" w:rsidP="00C3736D">
      <w:pPr>
        <w:tabs>
          <w:tab w:val="left" w:pos="2160"/>
        </w:tabs>
        <w:jc w:val="both"/>
      </w:pPr>
      <w:r>
        <w:tab/>
        <w:t xml:space="preserve">Obor: Pedagogika </w:t>
      </w:r>
      <w:r w:rsidR="00CC2ACA">
        <w:t>–</w:t>
      </w:r>
      <w:r>
        <w:t xml:space="preserve"> Francouz</w:t>
      </w:r>
      <w:r w:rsidR="00CC2ACA">
        <w:t>ský jazyk se zaměřením na vzdělávání</w:t>
      </w:r>
    </w:p>
    <w:p w14:paraId="23712920" w14:textId="185AB3FE" w:rsidR="00CC2ACA" w:rsidRDefault="00CC2ACA" w:rsidP="00C3736D">
      <w:pPr>
        <w:tabs>
          <w:tab w:val="left" w:pos="2160"/>
        </w:tabs>
        <w:jc w:val="both"/>
      </w:pPr>
      <w:r>
        <w:tab/>
        <w:t>SZ  2020 – Základy pedagogických věd</w:t>
      </w:r>
    </w:p>
    <w:p w14:paraId="6AB7DE74" w14:textId="136E2F40" w:rsidR="00B65731" w:rsidRDefault="00B65731" w:rsidP="00C3736D">
      <w:pPr>
        <w:tabs>
          <w:tab w:val="left" w:pos="2160"/>
        </w:tabs>
        <w:jc w:val="both"/>
      </w:pPr>
      <w:r>
        <w:lastRenderedPageBreak/>
        <w:tab/>
        <w:t>SZ 2021 – Francouzský jazyk a literat</w:t>
      </w:r>
      <w:r w:rsidR="001279D4">
        <w:t>ura</w:t>
      </w:r>
    </w:p>
    <w:p w14:paraId="474372C9" w14:textId="77777777" w:rsidR="004C1026" w:rsidRDefault="00CC2ACA" w:rsidP="00C3736D">
      <w:pPr>
        <w:tabs>
          <w:tab w:val="left" w:pos="2160"/>
        </w:tabs>
        <w:jc w:val="both"/>
      </w:pPr>
      <w:r>
        <w:t>2020</w:t>
      </w:r>
      <w:r>
        <w:tab/>
      </w:r>
      <w:proofErr w:type="spellStart"/>
      <w:r w:rsidRPr="00CC2ACA">
        <w:rPr>
          <w:b/>
          <w:bCs/>
        </w:rPr>
        <w:t>Université</w:t>
      </w:r>
      <w:proofErr w:type="spellEnd"/>
      <w:r w:rsidRPr="00CC2ACA">
        <w:rPr>
          <w:b/>
          <w:bCs/>
        </w:rPr>
        <w:t xml:space="preserve"> de </w:t>
      </w:r>
      <w:proofErr w:type="spellStart"/>
      <w:r w:rsidRPr="00CC2ACA">
        <w:rPr>
          <w:b/>
          <w:bCs/>
        </w:rPr>
        <w:t>Picardie</w:t>
      </w:r>
      <w:proofErr w:type="spellEnd"/>
      <w:r w:rsidRPr="00CC2ACA">
        <w:rPr>
          <w:b/>
          <w:bCs/>
        </w:rPr>
        <w:t xml:space="preserve"> </w:t>
      </w:r>
      <w:proofErr w:type="spellStart"/>
      <w:r w:rsidRPr="00CC2ACA">
        <w:rPr>
          <w:b/>
          <w:bCs/>
        </w:rPr>
        <w:t>Jules</w:t>
      </w:r>
      <w:proofErr w:type="spellEnd"/>
      <w:r w:rsidRPr="00CC2ACA">
        <w:rPr>
          <w:b/>
          <w:bCs/>
        </w:rPr>
        <w:t xml:space="preserve"> Verne</w:t>
      </w:r>
      <w:r>
        <w:rPr>
          <w:b/>
          <w:bCs/>
        </w:rPr>
        <w:t xml:space="preserve"> </w:t>
      </w:r>
      <w:r w:rsidRPr="00CC2ACA">
        <w:t>(Erasmus</w:t>
      </w:r>
      <w:r>
        <w:t>)</w:t>
      </w:r>
    </w:p>
    <w:p w14:paraId="019771C6" w14:textId="77777777" w:rsidR="0088027F" w:rsidRDefault="0088027F" w:rsidP="00C3736D">
      <w:pPr>
        <w:tabs>
          <w:tab w:val="left" w:pos="2160"/>
        </w:tabs>
        <w:jc w:val="both"/>
      </w:pPr>
      <w:r>
        <w:tab/>
        <w:t>Filologie</w:t>
      </w:r>
    </w:p>
    <w:p w14:paraId="3FEDE1C2" w14:textId="77777777" w:rsidR="0017245B" w:rsidRDefault="00A22D0F" w:rsidP="00C3736D">
      <w:pPr>
        <w:tabs>
          <w:tab w:val="left" w:pos="2160"/>
        </w:tabs>
        <w:ind w:left="2160" w:hanging="2160"/>
        <w:jc w:val="both"/>
      </w:pPr>
      <w:r>
        <w:t>2021 - …</w:t>
      </w:r>
      <w:r w:rsidR="00CC2ACA">
        <w:tab/>
      </w:r>
      <w:r w:rsidR="0017245B">
        <w:rPr>
          <w:b/>
        </w:rPr>
        <w:t>Pedagogická fakulta Univerzity Karlovy</w:t>
      </w:r>
    </w:p>
    <w:p w14:paraId="23FAB156" w14:textId="5AF447D7" w:rsidR="0017245B" w:rsidRDefault="0017245B" w:rsidP="00C3736D">
      <w:pPr>
        <w:tabs>
          <w:tab w:val="left" w:pos="2160"/>
        </w:tabs>
        <w:jc w:val="both"/>
      </w:pPr>
      <w:r>
        <w:tab/>
        <w:t xml:space="preserve">Obor: </w:t>
      </w:r>
      <w:r>
        <w:t>Speciální pedagogika</w:t>
      </w:r>
      <w:r w:rsidR="002D778A">
        <w:t>/</w:t>
      </w:r>
      <w:r>
        <w:t>Logopedie</w:t>
      </w:r>
    </w:p>
    <w:p w14:paraId="29F469DC" w14:textId="6371EC42" w:rsidR="00CC2ACA" w:rsidRPr="00CC2ACA" w:rsidRDefault="00CC2ACA" w:rsidP="00C3736D">
      <w:pPr>
        <w:tabs>
          <w:tab w:val="left" w:pos="2160"/>
        </w:tabs>
        <w:jc w:val="both"/>
        <w:rPr>
          <w:b/>
          <w:bCs/>
        </w:rPr>
      </w:pPr>
    </w:p>
    <w:p w14:paraId="208DE7DB" w14:textId="77777777" w:rsidR="007E6F0F" w:rsidRDefault="000C70FD" w:rsidP="00C3736D">
      <w:pPr>
        <w:pStyle w:val="Nadpis2"/>
        <w:jc w:val="both"/>
        <w:rPr>
          <w:i w:val="0"/>
        </w:rPr>
      </w:pPr>
      <w:r>
        <w:rPr>
          <w:i w:val="0"/>
        </w:rPr>
        <w:t>Jazyky</w:t>
      </w:r>
    </w:p>
    <w:p w14:paraId="7F046DBF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 xml:space="preserve">Angličtina </w:t>
      </w:r>
      <w:r>
        <w:tab/>
        <w:t xml:space="preserve">středně pokročilá znalost </w:t>
      </w:r>
    </w:p>
    <w:p w14:paraId="67F32EE2" w14:textId="77777777" w:rsidR="007E6F0F" w:rsidRDefault="000C70FD" w:rsidP="00C3736D">
      <w:pPr>
        <w:tabs>
          <w:tab w:val="left" w:pos="2160"/>
        </w:tabs>
        <w:ind w:left="2160" w:hanging="2160"/>
        <w:jc w:val="both"/>
      </w:pPr>
      <w:r>
        <w:t>Francouzština</w:t>
      </w:r>
      <w:r>
        <w:tab/>
        <w:t xml:space="preserve">pokročilá znalost </w:t>
      </w:r>
    </w:p>
    <w:p w14:paraId="775A8B4F" w14:textId="77777777" w:rsidR="007E6F0F" w:rsidRDefault="007E6F0F" w:rsidP="00C3736D">
      <w:pPr>
        <w:tabs>
          <w:tab w:val="left" w:pos="2160"/>
        </w:tabs>
        <w:ind w:left="2160" w:hanging="2160"/>
        <w:jc w:val="both"/>
      </w:pPr>
    </w:p>
    <w:p w14:paraId="679F5586" w14:textId="77777777" w:rsidR="007E6F0F" w:rsidRDefault="000C70FD" w:rsidP="00C3736D">
      <w:pPr>
        <w:pStyle w:val="Nadpis2"/>
        <w:jc w:val="both"/>
        <w:rPr>
          <w:i w:val="0"/>
        </w:rPr>
      </w:pPr>
      <w:r>
        <w:rPr>
          <w:i w:val="0"/>
        </w:rPr>
        <w:t>Zájmy</w:t>
      </w:r>
    </w:p>
    <w:p w14:paraId="66A0F162" w14:textId="3DC204E1" w:rsidR="007E6F0F" w:rsidRDefault="000C70FD" w:rsidP="00C3736D">
      <w:pPr>
        <w:jc w:val="both"/>
      </w:pPr>
      <w:r>
        <w:t>lezení, cestování, příroda, práce s dětmi</w:t>
      </w:r>
    </w:p>
    <w:p w14:paraId="47593888" w14:textId="77777777" w:rsidR="007E6F0F" w:rsidRDefault="007E6F0F" w:rsidP="00C3736D">
      <w:pPr>
        <w:jc w:val="both"/>
        <w:rPr>
          <w:rFonts w:ascii="Arial" w:eastAsia="Arial" w:hAnsi="Arial" w:cs="Arial"/>
        </w:rPr>
      </w:pPr>
    </w:p>
    <w:p w14:paraId="44DAA3E1" w14:textId="711FB491" w:rsidR="007E6F0F" w:rsidRPr="007738DC" w:rsidRDefault="000C70FD" w:rsidP="00C3736D">
      <w:pPr>
        <w:pStyle w:val="Nadpis2"/>
        <w:jc w:val="both"/>
        <w:rPr>
          <w:i w:val="0"/>
          <w:iCs/>
        </w:rPr>
      </w:pPr>
      <w:r w:rsidRPr="007738DC">
        <w:rPr>
          <w:i w:val="0"/>
          <w:iCs/>
        </w:rPr>
        <w:t>Dobrovolnická činnost (</w:t>
      </w:r>
      <w:proofErr w:type="gramStart"/>
      <w:r w:rsidRPr="007738DC">
        <w:rPr>
          <w:i w:val="0"/>
          <w:iCs/>
        </w:rPr>
        <w:t xml:space="preserve">2018 - </w:t>
      </w:r>
      <w:r w:rsidR="008D3091">
        <w:rPr>
          <w:i w:val="0"/>
          <w:iCs/>
        </w:rPr>
        <w:t>2020</w:t>
      </w:r>
      <w:proofErr w:type="gramEnd"/>
      <w:r w:rsidRPr="007738DC">
        <w:rPr>
          <w:i w:val="0"/>
          <w:iCs/>
        </w:rPr>
        <w:t>)</w:t>
      </w:r>
    </w:p>
    <w:p w14:paraId="12CDCCDA" w14:textId="77777777" w:rsidR="007E6F0F" w:rsidRDefault="000C70FD" w:rsidP="00C3736D">
      <w:pPr>
        <w:jc w:val="both"/>
      </w:pPr>
      <w:r>
        <w:t xml:space="preserve">Dobrovolnice v projektu “Dobrovolník v rodinách” Diakonie </w:t>
      </w:r>
      <w:proofErr w:type="gramStart"/>
      <w:r>
        <w:t>ČCE - individuální</w:t>
      </w:r>
      <w:proofErr w:type="gramEnd"/>
      <w:r>
        <w:t xml:space="preserve"> pomoc s přípravou na vyučování žákům pocházejícím ze sociálně znevýhodněného prostředí</w:t>
      </w:r>
      <w:r w:rsidR="00A6011F">
        <w:t>.</w:t>
      </w:r>
    </w:p>
    <w:p w14:paraId="7C388010" w14:textId="77777777" w:rsidR="003D0CE6" w:rsidRDefault="003D0CE6" w:rsidP="00C3736D">
      <w:pPr>
        <w:jc w:val="both"/>
      </w:pPr>
    </w:p>
    <w:p w14:paraId="1E95E0D9" w14:textId="77777777" w:rsidR="007738DC" w:rsidRDefault="007738DC" w:rsidP="00C3736D">
      <w:pPr>
        <w:pStyle w:val="Nadpis2"/>
        <w:jc w:val="both"/>
        <w:rPr>
          <w:i w:val="0"/>
          <w:iCs/>
        </w:rPr>
      </w:pPr>
      <w:r w:rsidRPr="007738DC">
        <w:rPr>
          <w:i w:val="0"/>
          <w:iCs/>
        </w:rPr>
        <w:t>Další vzdělávání</w:t>
      </w:r>
    </w:p>
    <w:p w14:paraId="76DFA232" w14:textId="77777777" w:rsidR="007738DC" w:rsidRPr="003D0CE6" w:rsidRDefault="007738DC" w:rsidP="00C3736D">
      <w:pPr>
        <w:jc w:val="both"/>
        <w:rPr>
          <w:b/>
          <w:bCs/>
        </w:rPr>
      </w:pPr>
      <w:r w:rsidRPr="003D0CE6">
        <w:rPr>
          <w:b/>
          <w:bCs/>
        </w:rPr>
        <w:t xml:space="preserve">Vzdělávací kurzy </w:t>
      </w:r>
      <w:r w:rsidR="003D0CE6" w:rsidRPr="003D0CE6">
        <w:rPr>
          <w:b/>
          <w:bCs/>
        </w:rPr>
        <w:t>– V Lavici s.r.o.</w:t>
      </w:r>
      <w:r w:rsidR="000C70FD">
        <w:rPr>
          <w:b/>
          <w:bCs/>
        </w:rPr>
        <w:t>:</w:t>
      </w:r>
    </w:p>
    <w:p w14:paraId="7C5E4F4C" w14:textId="77777777" w:rsidR="007738DC" w:rsidRDefault="007738DC" w:rsidP="00C3736D">
      <w:pPr>
        <w:ind w:firstLine="720"/>
        <w:jc w:val="both"/>
      </w:pPr>
      <w:proofErr w:type="gramStart"/>
      <w:r>
        <w:t>Dyslálie -</w:t>
      </w:r>
      <w:r w:rsidR="000C70FD">
        <w:t xml:space="preserve"> </w:t>
      </w:r>
      <w:r>
        <w:t>práce</w:t>
      </w:r>
      <w:proofErr w:type="gramEnd"/>
      <w:r>
        <w:t xml:space="preserve"> s dítětem v MŠ a na prvním stupni ZŠ – Jak s dítětem pracovat?</w:t>
      </w:r>
    </w:p>
    <w:p w14:paraId="49150F9E" w14:textId="77777777" w:rsidR="007738DC" w:rsidRPr="007738DC" w:rsidRDefault="007738DC" w:rsidP="00C3736D">
      <w:pPr>
        <w:ind w:firstLine="720"/>
        <w:jc w:val="both"/>
      </w:pPr>
      <w:r>
        <w:t xml:space="preserve">Agrese a agresivní chování u dětí </w:t>
      </w:r>
    </w:p>
    <w:p w14:paraId="480507B9" w14:textId="77777777" w:rsidR="007E6F0F" w:rsidRDefault="007E6F0F">
      <w:pPr>
        <w:rPr>
          <w:b/>
        </w:rPr>
      </w:pPr>
    </w:p>
    <w:sectPr w:rsidR="007E6F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0F"/>
    <w:rsid w:val="000C70FD"/>
    <w:rsid w:val="001279D4"/>
    <w:rsid w:val="0017245B"/>
    <w:rsid w:val="002D778A"/>
    <w:rsid w:val="003321B1"/>
    <w:rsid w:val="003537BD"/>
    <w:rsid w:val="003D0CE6"/>
    <w:rsid w:val="004C1026"/>
    <w:rsid w:val="004C3341"/>
    <w:rsid w:val="00571D65"/>
    <w:rsid w:val="007738DC"/>
    <w:rsid w:val="007E6F0F"/>
    <w:rsid w:val="0088027F"/>
    <w:rsid w:val="008D3091"/>
    <w:rsid w:val="00A22D0F"/>
    <w:rsid w:val="00A5222A"/>
    <w:rsid w:val="00A6011F"/>
    <w:rsid w:val="00B65731"/>
    <w:rsid w:val="00C3736D"/>
    <w:rsid w:val="00CC2ACA"/>
    <w:rsid w:val="00D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93EB"/>
  <w15:docId w15:val="{5889EC2C-64B5-4D20-B858-28AA4AF1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vrtisk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Eliška Vrtišková</cp:lastModifiedBy>
  <cp:revision>20</cp:revision>
  <dcterms:created xsi:type="dcterms:W3CDTF">2020-12-28T19:11:00Z</dcterms:created>
  <dcterms:modified xsi:type="dcterms:W3CDTF">2022-01-03T22:28:00Z</dcterms:modified>
</cp:coreProperties>
</file>